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AB45" w14:textId="77777777"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14:paraId="7D082857" w14:textId="50AB9A65" w:rsidR="00EA6FB2" w:rsidRPr="00EA6FB2" w:rsidRDefault="00EA6FB2" w:rsidP="00EA6FB2">
      <w:pPr>
        <w:jc w:val="center"/>
        <w:rPr>
          <w:rFonts w:cstheme="minorHAnsi"/>
          <w:b/>
          <w:bCs/>
        </w:rPr>
      </w:pPr>
      <w:r w:rsidRPr="00EA6FB2">
        <w:t xml:space="preserve">Mateřská škola bude v provozu </w:t>
      </w:r>
      <w:r w:rsidR="005A3EB4">
        <w:rPr>
          <w:b/>
          <w:bCs/>
        </w:rPr>
        <w:t xml:space="preserve">od 6,30 </w:t>
      </w:r>
      <w:r w:rsidRPr="00EA6FB2">
        <w:rPr>
          <w:b/>
        </w:rPr>
        <w:t xml:space="preserve">do </w:t>
      </w:r>
      <w:r w:rsidR="005A3EB4">
        <w:rPr>
          <w:b/>
        </w:rPr>
        <w:t>16,00</w:t>
      </w:r>
      <w:r w:rsidRPr="00EA6FB2">
        <w:rPr>
          <w:b/>
        </w:rPr>
        <w:t>.</w:t>
      </w:r>
    </w:p>
    <w:p w14:paraId="3D008D3D" w14:textId="77777777" w:rsidR="00EA6FB2" w:rsidRPr="00EA6FB2" w:rsidRDefault="00EA6FB2" w:rsidP="00EA6FB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Upozornění </w:t>
      </w:r>
    </w:p>
    <w:p w14:paraId="494216E4" w14:textId="77777777" w:rsidR="00CE4168" w:rsidRDefault="00EA6FB2" w:rsidP="00CE4168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BE17D7">
        <w:rPr>
          <w:rFonts w:cstheme="minorHAnsi"/>
          <w:sz w:val="24"/>
          <w:szCs w:val="24"/>
        </w:rPr>
        <w:t xml:space="preserve">Podmínky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>školství v návaznosti na doporu</w:t>
      </w:r>
      <w:r w:rsidR="00CE4168">
        <w:rPr>
          <w:rFonts w:cstheme="minorHAnsi"/>
          <w:sz w:val="24"/>
          <w:szCs w:val="24"/>
        </w:rPr>
        <w:t>čení Ministerstva zdravotnictví.</w:t>
      </w:r>
    </w:p>
    <w:p w14:paraId="349C5FD0" w14:textId="0DB73A3E" w:rsidR="006A6857" w:rsidRDefault="006A6857" w:rsidP="00CE4168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Dítě </w:t>
      </w:r>
      <w:r w:rsidR="00BE17D7">
        <w:rPr>
          <w:rFonts w:cstheme="minorHAnsi"/>
          <w:sz w:val="24"/>
          <w:szCs w:val="24"/>
        </w:rPr>
        <w:t xml:space="preserve">může být přijato pouze bez </w:t>
      </w:r>
      <w:r w:rsidRPr="00EA6FB2">
        <w:rPr>
          <w:rFonts w:cstheme="minorHAnsi"/>
          <w:sz w:val="24"/>
          <w:szCs w:val="24"/>
        </w:rPr>
        <w:t xml:space="preserve">akutních zdravotních potíží 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14:paraId="6E14840E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Farmakologicky léčený diabetes </w:t>
      </w:r>
      <w:proofErr w:type="spellStart"/>
      <w:r w:rsidRPr="00BE17D7">
        <w:rPr>
          <w:rFonts w:cstheme="minorHAnsi"/>
          <w:sz w:val="24"/>
          <w:szCs w:val="24"/>
        </w:rPr>
        <w:t>mellitus</w:t>
      </w:r>
      <w:proofErr w:type="spellEnd"/>
    </w:p>
    <w:p w14:paraId="1802C366" w14:textId="77777777"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7D76D2D5" w14:textId="077515C7"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>Zákonný zástupce poučil svoje dítě o nutnosti dodržovat zásady osobní hygieny</w:t>
      </w:r>
      <w:r w:rsidR="00CE4168">
        <w:rPr>
          <w:rFonts w:cstheme="minorHAnsi"/>
          <w:sz w:val="24"/>
          <w:szCs w:val="24"/>
        </w:rPr>
        <w:t>.</w:t>
      </w:r>
      <w:r w:rsidRPr="006A6857">
        <w:rPr>
          <w:rFonts w:cstheme="minorHAnsi"/>
          <w:sz w:val="24"/>
          <w:szCs w:val="24"/>
        </w:rPr>
        <w:t xml:space="preserve"> </w:t>
      </w:r>
    </w:p>
    <w:p w14:paraId="52833488" w14:textId="7A607CA0" w:rsidR="006A6857" w:rsidRPr="006A6857" w:rsidRDefault="00CE4168" w:rsidP="006A68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Příchod do mateřské školy</w:t>
      </w:r>
    </w:p>
    <w:p w14:paraId="58BCB543" w14:textId="341E19DF" w:rsidR="006F3D2B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CE4168">
        <w:rPr>
          <w:rFonts w:cstheme="minorHAnsi"/>
          <w:b/>
          <w:bCs/>
          <w:sz w:val="24"/>
          <w:szCs w:val="24"/>
        </w:rPr>
        <w:t>na cestě do mateřské škol</w:t>
      </w:r>
      <w:r w:rsidR="006A6D10">
        <w:rPr>
          <w:rFonts w:cstheme="minorHAnsi"/>
          <w:b/>
          <w:bCs/>
          <w:sz w:val="24"/>
          <w:szCs w:val="24"/>
        </w:rPr>
        <w:t xml:space="preserve">y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Pr="006A6857">
        <w:rPr>
          <w:rFonts w:cstheme="minorHAnsi"/>
          <w:sz w:val="24"/>
          <w:szCs w:val="24"/>
        </w:rPr>
        <w:t xml:space="preserve"> a při vstupu do objektu </w:t>
      </w:r>
      <w:r>
        <w:rPr>
          <w:rFonts w:cstheme="minorHAnsi"/>
          <w:sz w:val="24"/>
          <w:szCs w:val="24"/>
        </w:rPr>
        <w:t>použijí dezinfe</w:t>
      </w:r>
      <w:r w:rsidR="00CE4168">
        <w:rPr>
          <w:rFonts w:cstheme="minorHAnsi"/>
          <w:sz w:val="24"/>
          <w:szCs w:val="24"/>
        </w:rPr>
        <w:t xml:space="preserve">kci. </w:t>
      </w:r>
      <w:r w:rsidR="006A6D10"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</w:t>
      </w:r>
      <w:r w:rsidR="00CE4168">
        <w:rPr>
          <w:rFonts w:cstheme="minorHAnsi"/>
          <w:sz w:val="24"/>
          <w:szCs w:val="24"/>
        </w:rPr>
        <w:t>sob před školou</w:t>
      </w:r>
      <w:r w:rsidR="00BE17D7">
        <w:rPr>
          <w:rFonts w:cstheme="minorHAnsi"/>
          <w:sz w:val="24"/>
          <w:szCs w:val="24"/>
        </w:rPr>
        <w:t xml:space="preserve"> a rodiče s dětmi </w:t>
      </w:r>
      <w:r w:rsidR="00CE4168">
        <w:rPr>
          <w:rFonts w:cstheme="minorHAnsi"/>
          <w:sz w:val="24"/>
          <w:szCs w:val="24"/>
        </w:rPr>
        <w:t xml:space="preserve">také </w:t>
      </w:r>
      <w:r w:rsidR="00BE17D7">
        <w:rPr>
          <w:rFonts w:cstheme="minorHAnsi"/>
          <w:sz w:val="24"/>
          <w:szCs w:val="24"/>
        </w:rPr>
        <w:t xml:space="preserve">po ukončení </w:t>
      </w:r>
      <w:r w:rsidR="006A6D10">
        <w:rPr>
          <w:rFonts w:cstheme="minorHAnsi"/>
          <w:sz w:val="24"/>
          <w:szCs w:val="24"/>
        </w:rPr>
        <w:t>docházky odchází domů a neshlukují se před budovo</w:t>
      </w:r>
      <w:r w:rsidR="00CE4168">
        <w:rPr>
          <w:rFonts w:cstheme="minorHAnsi"/>
          <w:sz w:val="24"/>
          <w:szCs w:val="24"/>
        </w:rPr>
        <w:t>u MŠ a plně respektují požadavky</w:t>
      </w:r>
      <w:r w:rsidR="006A6D10"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>Před školou dodržovat odstupy 2 metry v souladu s krizovými nebo mimořádnými opatřeními (tedy není nutné např. u doprovodu dítěte/členů společné domácnosti)</w:t>
      </w:r>
      <w:r w:rsidR="006A6D10">
        <w:rPr>
          <w:rFonts w:cstheme="minorHAnsi"/>
          <w:sz w:val="24"/>
          <w:szCs w:val="24"/>
        </w:rPr>
        <w:t xml:space="preserve">. </w:t>
      </w:r>
      <w:r w:rsidR="006F3D2B">
        <w:rPr>
          <w:rFonts w:cstheme="minorHAnsi"/>
          <w:sz w:val="24"/>
          <w:szCs w:val="24"/>
        </w:rPr>
        <w:t>V prostoru šaten</w:t>
      </w:r>
      <w:r w:rsidR="00CE4168">
        <w:rPr>
          <w:rFonts w:cstheme="minorHAnsi"/>
          <w:sz w:val="24"/>
          <w:szCs w:val="24"/>
        </w:rPr>
        <w:t xml:space="preserve"> </w:t>
      </w:r>
      <w:r w:rsidR="006F3D2B">
        <w:rPr>
          <w:rFonts w:cstheme="minorHAnsi"/>
          <w:sz w:val="24"/>
          <w:szCs w:val="24"/>
        </w:rPr>
        <w:t xml:space="preserve">je </w:t>
      </w:r>
      <w:r w:rsidR="00CE4168">
        <w:rPr>
          <w:rFonts w:cstheme="minorHAnsi"/>
          <w:sz w:val="24"/>
          <w:szCs w:val="24"/>
        </w:rPr>
        <w:t>vstup omezen na co možno nejkratší dobu a</w:t>
      </w:r>
      <w:r w:rsidR="006F3D2B">
        <w:rPr>
          <w:rFonts w:cstheme="minorHAnsi"/>
          <w:sz w:val="24"/>
          <w:szCs w:val="24"/>
        </w:rPr>
        <w:t xml:space="preserve"> v šatně </w:t>
      </w:r>
      <w:r w:rsidR="00CE4168">
        <w:rPr>
          <w:rFonts w:cstheme="minorHAnsi"/>
          <w:sz w:val="24"/>
          <w:szCs w:val="24"/>
        </w:rPr>
        <w:t>se budou vyskytovat</w:t>
      </w:r>
      <w:r w:rsidR="006F3D2B">
        <w:rPr>
          <w:rFonts w:cstheme="minorHAnsi"/>
          <w:sz w:val="24"/>
          <w:szCs w:val="24"/>
        </w:rPr>
        <w:t xml:space="preserve"> nará</w:t>
      </w:r>
      <w:r w:rsidR="00CE4168">
        <w:rPr>
          <w:rFonts w:cstheme="minorHAnsi"/>
          <w:sz w:val="24"/>
          <w:szCs w:val="24"/>
        </w:rPr>
        <w:t>z maximálně 2 děti s doprovodem. Přednost v šatně budou mít zaměstnaní rodiče.</w:t>
      </w:r>
    </w:p>
    <w:p w14:paraId="5A82B690" w14:textId="72D161EE" w:rsidR="006A6D10" w:rsidRPr="006A6D10" w:rsidRDefault="00DC614E" w:rsidP="006A6D1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V prostorách m</w:t>
      </w:r>
      <w:r w:rsidR="006A6D10" w:rsidRPr="006A6D10">
        <w:rPr>
          <w:rFonts w:cstheme="minorHAnsi"/>
          <w:b/>
          <w:bCs/>
          <w:sz w:val="24"/>
          <w:szCs w:val="24"/>
        </w:rPr>
        <w:t>ateřské školy</w:t>
      </w:r>
    </w:p>
    <w:p w14:paraId="63A28961" w14:textId="4794A1C0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 xml:space="preserve">Ze strany vedení Mateřské školy </w:t>
      </w:r>
      <w:r w:rsidR="00DC614E">
        <w:rPr>
          <w:rFonts w:cstheme="minorHAnsi"/>
          <w:color w:val="000000"/>
          <w:sz w:val="24"/>
          <w:szCs w:val="24"/>
        </w:rPr>
        <w:t xml:space="preserve">Lukovany </w:t>
      </w:r>
      <w:r w:rsidRPr="007F6D67">
        <w:rPr>
          <w:rFonts w:cstheme="minorHAnsi"/>
          <w:color w:val="000000"/>
          <w:sz w:val="24"/>
          <w:szCs w:val="24"/>
        </w:rPr>
        <w:t xml:space="preserve">budou organizovány aktivity tak, že </w:t>
      </w:r>
      <w:proofErr w:type="gramStart"/>
      <w:r w:rsidRPr="007F6D67">
        <w:rPr>
          <w:rFonts w:cstheme="minorHAnsi"/>
          <w:color w:val="000000"/>
          <w:sz w:val="24"/>
          <w:szCs w:val="24"/>
        </w:rPr>
        <w:t>bude-li</w:t>
      </w:r>
      <w:proofErr w:type="gramEnd"/>
      <w:r w:rsidRPr="007F6D67">
        <w:rPr>
          <w:rFonts w:cstheme="minorHAnsi"/>
          <w:color w:val="000000"/>
          <w:sz w:val="24"/>
          <w:szCs w:val="24"/>
        </w:rPr>
        <w:t xml:space="preserve"> to možné </w:t>
      </w:r>
      <w:proofErr w:type="gramStart"/>
      <w:r w:rsidRPr="007F6D67">
        <w:rPr>
          <w:rFonts w:cstheme="minorHAnsi"/>
          <w:color w:val="000000"/>
          <w:sz w:val="24"/>
          <w:szCs w:val="24"/>
        </w:rPr>
        <w:t>stráví</w:t>
      </w:r>
      <w:proofErr w:type="gramEnd"/>
      <w:r w:rsidRPr="007F6D67">
        <w:rPr>
          <w:rFonts w:cstheme="minorHAnsi"/>
          <w:color w:val="000000"/>
          <w:sz w:val="24"/>
          <w:szCs w:val="24"/>
        </w:rPr>
        <w:t xml:space="preserve"> děti </w:t>
      </w:r>
      <w:r w:rsidRPr="006A6D10">
        <w:rPr>
          <w:rFonts w:cstheme="minorHAnsi"/>
          <w:color w:val="000000"/>
          <w:sz w:val="24"/>
          <w:szCs w:val="24"/>
        </w:rPr>
        <w:t>větš</w:t>
      </w:r>
      <w:r w:rsidR="00DC614E">
        <w:rPr>
          <w:rFonts w:cstheme="minorHAnsi"/>
          <w:color w:val="000000"/>
          <w:sz w:val="24"/>
          <w:szCs w:val="24"/>
        </w:rPr>
        <w:t xml:space="preserve">í než obvyklou část dne </w:t>
      </w:r>
      <w:r w:rsidRPr="006A6D10">
        <w:rPr>
          <w:rFonts w:cstheme="minorHAnsi"/>
          <w:color w:val="000000"/>
          <w:sz w:val="24"/>
          <w:szCs w:val="24"/>
        </w:rPr>
        <w:t xml:space="preserve">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636BDD65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 xml:space="preserve">V případě potřeby nebo </w:t>
      </w:r>
      <w:r w:rsidR="00DC614E">
        <w:rPr>
          <w:rFonts w:cstheme="minorHAnsi"/>
          <w:color w:val="000000"/>
          <w:sz w:val="24"/>
          <w:szCs w:val="24"/>
        </w:rPr>
        <w:t>požadavku pedagogického pracovníka z důvodu ochrany jeho zdraví, mohou pedagogičtí pracovníci roušku používat.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08F74D6A"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včetně</w:t>
      </w:r>
      <w:r w:rsidR="00DC614E">
        <w:rPr>
          <w:rFonts w:cstheme="minorHAnsi"/>
          <w:color w:val="000000"/>
          <w:sz w:val="24"/>
          <w:szCs w:val="24"/>
        </w:rPr>
        <w:t xml:space="preserve"> zahrady a prostoru před MŠ.</w:t>
      </w:r>
    </w:p>
    <w:p w14:paraId="23F5D8DD" w14:textId="12619EF2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DC614E">
        <w:rPr>
          <w:rFonts w:cstheme="minorHAnsi"/>
          <w:color w:val="000000"/>
          <w:sz w:val="24"/>
          <w:szCs w:val="24"/>
        </w:rPr>
        <w:t>,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 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526FF1C5"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A17D1F" w:rsidRPr="00A17D1F">
        <w:rPr>
          <w:rFonts w:cstheme="minorHAnsi"/>
          <w:color w:val="000000"/>
          <w:sz w:val="24"/>
          <w:szCs w:val="24"/>
        </w:rPr>
        <w:t xml:space="preserve"> </w:t>
      </w:r>
      <w:r w:rsidR="00A17D1F">
        <w:rPr>
          <w:rFonts w:cstheme="minorHAnsi"/>
          <w:color w:val="000000"/>
          <w:sz w:val="24"/>
          <w:szCs w:val="24"/>
        </w:rPr>
        <w:t>Také v</w:t>
      </w:r>
      <w:r w:rsidR="00A17D1F" w:rsidRPr="0040084D">
        <w:rPr>
          <w:rFonts w:cstheme="minorHAnsi"/>
          <w:color w:val="000000"/>
          <w:sz w:val="24"/>
          <w:szCs w:val="24"/>
        </w:rPr>
        <w:t xml:space="preserve"> každé třídě </w:t>
      </w:r>
      <w:r w:rsidR="00A17D1F" w:rsidRPr="007F6D67">
        <w:rPr>
          <w:rFonts w:cstheme="minorHAnsi"/>
          <w:color w:val="000000"/>
          <w:sz w:val="24"/>
          <w:szCs w:val="24"/>
        </w:rPr>
        <w:t xml:space="preserve">bude </w:t>
      </w:r>
      <w:r w:rsidR="00A17D1F"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="00A17D1F"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="00A17D1F" w:rsidRPr="0040084D">
        <w:rPr>
          <w:rFonts w:cstheme="minorHAnsi"/>
          <w:color w:val="000000"/>
          <w:sz w:val="24"/>
          <w:szCs w:val="24"/>
        </w:rPr>
        <w:t xml:space="preserve"> 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2C818D72" w14:textId="1856EC53" w:rsidR="0040084D" w:rsidRPr="007F6D67" w:rsidRDefault="00DC614E" w:rsidP="004008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</w:t>
      </w:r>
      <w:r>
        <w:rPr>
          <w:rFonts w:asciiTheme="minorHAnsi" w:hAnsiTheme="minorHAnsi" w:cstheme="minorHAnsi"/>
        </w:rPr>
        <w:t xml:space="preserve">e skříňce nebo v plátěné </w:t>
      </w:r>
      <w:proofErr w:type="gramStart"/>
      <w:r>
        <w:rPr>
          <w:rFonts w:asciiTheme="minorHAnsi" w:hAnsiTheme="minorHAnsi" w:cstheme="minorHAnsi"/>
        </w:rPr>
        <w:t>tašce ( v tašce</w:t>
      </w:r>
      <w:proofErr w:type="gramEnd"/>
      <w:r>
        <w:rPr>
          <w:rFonts w:asciiTheme="minorHAnsi" w:hAnsiTheme="minorHAnsi" w:cstheme="minorHAnsi"/>
        </w:rPr>
        <w:t xml:space="preserve"> budou věci ještě v igelitovém pytlíku)</w:t>
      </w:r>
      <w:r w:rsidR="007F6D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>K</w:t>
      </w:r>
      <w:r w:rsidR="007F6D67">
        <w:rPr>
          <w:rFonts w:asciiTheme="minorHAnsi" w:hAnsiTheme="minorHAnsi" w:cstheme="minorHAnsi"/>
          <w:b/>
          <w:bCs/>
        </w:rPr>
        <w:t>aždé dítě bude mít samostatný uzavíratelný igelitový sáček na roušku</w:t>
      </w:r>
      <w:r w:rsidR="00A17D1F">
        <w:rPr>
          <w:rFonts w:asciiTheme="minorHAnsi" w:hAnsiTheme="minorHAnsi" w:cstheme="minorHAnsi"/>
          <w:b/>
          <w:bCs/>
        </w:rPr>
        <w:t>, se kterou do školy</w:t>
      </w:r>
      <w:bookmarkStart w:id="0" w:name="_GoBack"/>
      <w:bookmarkEnd w:id="0"/>
      <w:r w:rsidR="007F6D67">
        <w:rPr>
          <w:rFonts w:asciiTheme="minorHAnsi" w:hAnsiTheme="minorHAnsi" w:cstheme="minorHAnsi"/>
          <w:b/>
          <w:bCs/>
        </w:rPr>
        <w:t xml:space="preserve"> přišlo a současně rodič zajistí, aby dítě mělo v druhém, uzavíratelném sáčku se jménem dítěte čistou roušku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 xml:space="preserve"> </w:t>
      </w:r>
    </w:p>
    <w:p w14:paraId="011C0C3C" w14:textId="245ABBEB"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="00DC614E">
        <w:rPr>
          <w:rFonts w:cstheme="minorHAnsi"/>
          <w:color w:val="000000"/>
          <w:sz w:val="24"/>
          <w:szCs w:val="24"/>
        </w:rPr>
        <w:t>si musí každé dítě</w:t>
      </w:r>
      <w:r w:rsidRPr="0040084D">
        <w:rPr>
          <w:rFonts w:cstheme="minorHAnsi"/>
          <w:color w:val="000000"/>
          <w:sz w:val="24"/>
          <w:szCs w:val="24"/>
        </w:rPr>
        <w:t xml:space="preserve">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="00A17D1F">
        <w:rPr>
          <w:rFonts w:cstheme="minorHAnsi"/>
          <w:color w:val="000000"/>
          <w:sz w:val="24"/>
          <w:szCs w:val="24"/>
        </w:rPr>
        <w:t xml:space="preserve">Toalety jsou vybaveny tekoucí pitnou vodou, mýdlem v dávkovači a jednorázovými papírovými ručníky pro bezpečné osušení rukou. </w:t>
      </w:r>
    </w:p>
    <w:p w14:paraId="2C0E07A8" w14:textId="77777777" w:rsidR="007F6D67" w:rsidRPr="0040084D" w:rsidRDefault="007F6D67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14:paraId="314871CE" w14:textId="77777777" w:rsidR="0040084D" w:rsidRPr="0040084D" w:rsidRDefault="0040084D" w:rsidP="0040084D">
      <w:pPr>
        <w:pStyle w:val="Default"/>
        <w:jc w:val="center"/>
        <w:rPr>
          <w:b/>
          <w:bCs/>
        </w:rPr>
      </w:pPr>
      <w:r>
        <w:rPr>
          <w:rFonts w:cstheme="minorHAnsi"/>
          <w:b/>
          <w:bCs/>
        </w:rPr>
        <w:t>Hygienická specifika</w:t>
      </w:r>
    </w:p>
    <w:p w14:paraId="4342AC8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8FDB46D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14:paraId="47FF9409" w14:textId="77777777"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32DF0053" w14:textId="4F680450" w:rsidR="0040084D" w:rsidRDefault="0040084D" w:rsidP="004008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</w:t>
      </w:r>
      <w:r w:rsidRPr="0040084D">
        <w:rPr>
          <w:rFonts w:cstheme="minorHAnsi"/>
          <w:sz w:val="24"/>
          <w:szCs w:val="24"/>
        </w:rPr>
        <w:lastRenderedPageBreak/>
        <w:t xml:space="preserve">do jiné místnosti nebo změnit aktivitu na pobyt venku s povinným nošením roušky, dokud není známý zdravotní stav indisponovaného zaměstnance školy. </w:t>
      </w:r>
    </w:p>
    <w:p w14:paraId="647A474E" w14:textId="77777777" w:rsidR="00DC614E" w:rsidRPr="0040084D" w:rsidRDefault="00DC614E" w:rsidP="0040084D">
      <w:pPr>
        <w:jc w:val="both"/>
        <w:rPr>
          <w:rFonts w:cstheme="minorHAnsi"/>
          <w:sz w:val="24"/>
          <w:szCs w:val="24"/>
        </w:rPr>
      </w:pPr>
    </w:p>
    <w:p w14:paraId="301C4EF0" w14:textId="77777777" w:rsidR="006A6857" w:rsidRPr="00EF26B8" w:rsidRDefault="00EF26B8" w:rsidP="00EA6FB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Provozní informace</w:t>
      </w:r>
    </w:p>
    <w:p w14:paraId="490D1E69" w14:textId="5489EFB2" w:rsidR="00EF26B8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DC614E">
        <w:rPr>
          <w:rFonts w:cstheme="minorHAnsi"/>
          <w:sz w:val="24"/>
          <w:szCs w:val="24"/>
        </w:rPr>
        <w:t>dezinfekci</w:t>
      </w:r>
      <w:r>
        <w:rPr>
          <w:rFonts w:cstheme="minorHAnsi"/>
          <w:sz w:val="24"/>
          <w:szCs w:val="24"/>
        </w:rPr>
        <w:t xml:space="preserve"> (průběžná dezinfekce povrchů, madel, klik</w:t>
      </w:r>
      <w:r w:rsidR="007F6D67">
        <w:rPr>
          <w:rFonts w:cstheme="minorHAnsi"/>
          <w:sz w:val="24"/>
          <w:szCs w:val="24"/>
        </w:rPr>
        <w:t>)</w:t>
      </w:r>
      <w:r w:rsidR="00DC614E">
        <w:rPr>
          <w:rFonts w:cstheme="minorHAnsi"/>
          <w:sz w:val="24"/>
          <w:szCs w:val="24"/>
        </w:rPr>
        <w:t>.</w:t>
      </w:r>
    </w:p>
    <w:p w14:paraId="17547817" w14:textId="7230C1B9" w:rsidR="007F6D67" w:rsidRDefault="007D376B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 zahájením</w:t>
      </w:r>
      <w:r w:rsidR="007F6D67">
        <w:rPr>
          <w:rFonts w:cstheme="minorHAnsi"/>
          <w:sz w:val="24"/>
          <w:szCs w:val="24"/>
        </w:rPr>
        <w:t xml:space="preserve"> doby, která je sta</w:t>
      </w:r>
      <w:r>
        <w:rPr>
          <w:rFonts w:cstheme="minorHAnsi"/>
          <w:sz w:val="24"/>
          <w:szCs w:val="24"/>
        </w:rPr>
        <w:t>novena pro nástup dětí do mateřské školy</w:t>
      </w:r>
      <w:r w:rsidR="007F6D67">
        <w:rPr>
          <w:rFonts w:cstheme="minorHAnsi"/>
          <w:sz w:val="24"/>
          <w:szCs w:val="24"/>
        </w:rPr>
        <w:t>, bude provedena dezinfekce povrchů</w:t>
      </w:r>
      <w:r>
        <w:rPr>
          <w:rFonts w:cstheme="minorHAnsi"/>
          <w:sz w:val="24"/>
          <w:szCs w:val="24"/>
        </w:rPr>
        <w:t xml:space="preserve"> ve společných prostorách mateřské školy</w:t>
      </w:r>
      <w:r w:rsidR="007F6D67">
        <w:rPr>
          <w:rFonts w:cstheme="minorHAnsi"/>
          <w:sz w:val="24"/>
          <w:szCs w:val="24"/>
        </w:rPr>
        <w:t xml:space="preserve"> (podlaha, madla, kliky, vnější část šatních skříněk apod.)  </w:t>
      </w:r>
    </w:p>
    <w:p w14:paraId="1E8FCAF2" w14:textId="568CBD59" w:rsidR="006A6857" w:rsidRPr="006A6857" w:rsidRDefault="007D376B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stravování bude probíhat v běžné podobě. Děti si samy jídlo a pití nebudou nabírat a nebudou si brát samy ani příbory. Při stravování bude</w:t>
      </w:r>
      <w:r w:rsidR="00EF26B8">
        <w:rPr>
          <w:rFonts w:cstheme="minorHAnsi"/>
          <w:sz w:val="24"/>
          <w:szCs w:val="24"/>
        </w:rPr>
        <w:t xml:space="preserve"> dětem servírováno jídlo určeným zaměstnancem, který je vybaven rouškou a jednorázovými rukavicemi, současně pedagogický zaměstnanec při manipulaci s rouškou nebo jiné dopom</w:t>
      </w:r>
      <w:r>
        <w:rPr>
          <w:rFonts w:cstheme="minorHAnsi"/>
          <w:sz w:val="24"/>
          <w:szCs w:val="24"/>
        </w:rPr>
        <w:t>oci dítěti  použije jednorázové</w:t>
      </w:r>
      <w:r w:rsidR="00EF26B8">
        <w:rPr>
          <w:rFonts w:cstheme="minorHAnsi"/>
          <w:sz w:val="24"/>
          <w:szCs w:val="24"/>
        </w:rPr>
        <w:t xml:space="preserve"> rukavic</w:t>
      </w:r>
      <w:r>
        <w:rPr>
          <w:rFonts w:cstheme="minorHAnsi"/>
          <w:sz w:val="24"/>
          <w:szCs w:val="24"/>
        </w:rPr>
        <w:t>e</w:t>
      </w:r>
      <w:r w:rsidR="00EF26B8">
        <w:rPr>
          <w:rFonts w:cstheme="minorHAnsi"/>
          <w:sz w:val="24"/>
          <w:szCs w:val="24"/>
        </w:rPr>
        <w:t xml:space="preserve"> a z</w:t>
      </w:r>
      <w:r w:rsidR="00EF26B8" w:rsidRPr="006A6857">
        <w:rPr>
          <w:rFonts w:cstheme="minorHAnsi"/>
          <w:sz w:val="24"/>
          <w:szCs w:val="24"/>
        </w:rPr>
        <w:t>ákonný zástupce souhlasí s tím, že pečující osoby budou mít tyto ochranné prostředky při</w:t>
      </w:r>
      <w:r>
        <w:rPr>
          <w:rFonts w:cstheme="minorHAnsi"/>
          <w:sz w:val="24"/>
          <w:szCs w:val="24"/>
        </w:rPr>
        <w:t xml:space="preserve"> převzetí dětí, výdeji stravy, </w:t>
      </w:r>
      <w:r w:rsidR="00EF26B8" w:rsidRPr="006A6857">
        <w:rPr>
          <w:rFonts w:cstheme="minorHAnsi"/>
          <w:sz w:val="24"/>
          <w:szCs w:val="24"/>
        </w:rPr>
        <w:t>při pobytu venku</w:t>
      </w:r>
      <w:r w:rsidR="00EF26B8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dalších činnostech spojených s obsluhou dětí.</w:t>
      </w:r>
    </w:p>
    <w:p w14:paraId="0D696F6C" w14:textId="7048E801"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7D376B">
        <w:rPr>
          <w:rFonts w:cstheme="minorHAnsi"/>
          <w:sz w:val="24"/>
          <w:szCs w:val="24"/>
        </w:rPr>
        <w:t>.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20E43CFB" w14:textId="6FA46B7E" w:rsidR="006A6857" w:rsidRPr="006A6857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A6857" w:rsidRPr="006A6857">
        <w:rPr>
          <w:rFonts w:cstheme="minorHAnsi"/>
          <w:sz w:val="24"/>
          <w:szCs w:val="24"/>
        </w:rPr>
        <w:t xml:space="preserve"> zajistí pravideln</w:t>
      </w:r>
      <w:r w:rsidR="007D376B">
        <w:rPr>
          <w:rFonts w:cstheme="minorHAnsi"/>
          <w:sz w:val="24"/>
          <w:szCs w:val="24"/>
        </w:rPr>
        <w:t>ou výměnu ložního prádla</w:t>
      </w:r>
      <w:r w:rsidR="006A6857" w:rsidRPr="006A6857">
        <w:rPr>
          <w:rFonts w:cstheme="minorHAnsi"/>
          <w:sz w:val="24"/>
          <w:szCs w:val="24"/>
        </w:rPr>
        <w:t xml:space="preserve">. Ložní prádlo bude </w:t>
      </w:r>
      <w:r w:rsidR="007D376B">
        <w:rPr>
          <w:rFonts w:cstheme="minorHAnsi"/>
          <w:sz w:val="24"/>
          <w:szCs w:val="24"/>
        </w:rPr>
        <w:t>vyprané a vyžehlené, předané</w:t>
      </w:r>
      <w:r w:rsidR="006A6857" w:rsidRPr="006A6857">
        <w:rPr>
          <w:rFonts w:cstheme="minorHAnsi"/>
          <w:sz w:val="24"/>
          <w:szCs w:val="24"/>
        </w:rPr>
        <w:t xml:space="preserve"> v igelitovém pytli a manipulace </w:t>
      </w:r>
      <w:r w:rsidR="007D376B">
        <w:rPr>
          <w:rFonts w:cstheme="minorHAnsi"/>
          <w:sz w:val="24"/>
          <w:szCs w:val="24"/>
        </w:rPr>
        <w:t xml:space="preserve">s ním </w:t>
      </w:r>
      <w:r w:rsidR="006A6857" w:rsidRPr="006A6857">
        <w:rPr>
          <w:rFonts w:cstheme="minorHAnsi"/>
          <w:sz w:val="24"/>
          <w:szCs w:val="24"/>
        </w:rPr>
        <w:t xml:space="preserve">bude probíhat pouze v roušce a rukavicích </w:t>
      </w:r>
    </w:p>
    <w:p w14:paraId="0E22362C" w14:textId="77777777" w:rsidR="006A6857" w:rsidRPr="00EA6FB2" w:rsidRDefault="006A6857" w:rsidP="008462B9">
      <w:pPr>
        <w:jc w:val="both"/>
        <w:rPr>
          <w:sz w:val="24"/>
          <w:szCs w:val="24"/>
        </w:rPr>
      </w:pPr>
    </w:p>
    <w:p w14:paraId="5184DBF9" w14:textId="77777777" w:rsidR="00EA6FB2" w:rsidRPr="00EA6FB2" w:rsidRDefault="00EA6FB2" w:rsidP="008462B9">
      <w:pPr>
        <w:jc w:val="both"/>
        <w:rPr>
          <w:sz w:val="24"/>
          <w:szCs w:val="24"/>
        </w:rPr>
      </w:pPr>
    </w:p>
    <w:p w14:paraId="70F7BCD1" w14:textId="22BB22E0" w:rsidR="00EA6FB2" w:rsidRPr="00EA6FB2" w:rsidRDefault="007D376B" w:rsidP="00846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Lukovanech dne ………………….. </w:t>
      </w:r>
      <w:r w:rsidR="00EA6FB2" w:rsidRPr="00EA6FB2">
        <w:rPr>
          <w:sz w:val="24"/>
          <w:szCs w:val="24"/>
        </w:rPr>
        <w:tab/>
        <w:t xml:space="preserve">                   </w:t>
      </w:r>
      <w:r w:rsidR="00EA6FB2">
        <w:rPr>
          <w:sz w:val="24"/>
          <w:szCs w:val="24"/>
        </w:rPr>
        <w:tab/>
      </w:r>
      <w:r w:rsid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>_________________________</w:t>
      </w:r>
    </w:p>
    <w:p w14:paraId="6B138433" w14:textId="77777777" w:rsidR="00EA6FB2" w:rsidRPr="00EA6FB2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6FB2">
        <w:rPr>
          <w:sz w:val="24"/>
          <w:szCs w:val="24"/>
        </w:rPr>
        <w:t xml:space="preserve">podpis zákonného zástupce </w:t>
      </w:r>
    </w:p>
    <w:sectPr w:rsidR="00EA6FB2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C4AE1"/>
    <w:rsid w:val="0040084D"/>
    <w:rsid w:val="00417A6A"/>
    <w:rsid w:val="00461F68"/>
    <w:rsid w:val="00490995"/>
    <w:rsid w:val="004F4E70"/>
    <w:rsid w:val="00581801"/>
    <w:rsid w:val="005A3EB4"/>
    <w:rsid w:val="005B7C40"/>
    <w:rsid w:val="00626112"/>
    <w:rsid w:val="006308AE"/>
    <w:rsid w:val="00677612"/>
    <w:rsid w:val="006859F6"/>
    <w:rsid w:val="006A6857"/>
    <w:rsid w:val="006A6D10"/>
    <w:rsid w:val="006D0133"/>
    <w:rsid w:val="006D5929"/>
    <w:rsid w:val="006F3D2B"/>
    <w:rsid w:val="007703F7"/>
    <w:rsid w:val="00772B8D"/>
    <w:rsid w:val="007B3F31"/>
    <w:rsid w:val="007D376B"/>
    <w:rsid w:val="007F6D67"/>
    <w:rsid w:val="0080553A"/>
    <w:rsid w:val="008107F0"/>
    <w:rsid w:val="0081467F"/>
    <w:rsid w:val="00834D50"/>
    <w:rsid w:val="008462B9"/>
    <w:rsid w:val="00867AC8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17D1F"/>
    <w:rsid w:val="00A52A6A"/>
    <w:rsid w:val="00A76333"/>
    <w:rsid w:val="00AC0FEE"/>
    <w:rsid w:val="00B33A47"/>
    <w:rsid w:val="00B959E8"/>
    <w:rsid w:val="00BE17D7"/>
    <w:rsid w:val="00C1646D"/>
    <w:rsid w:val="00C76B98"/>
    <w:rsid w:val="00C80B36"/>
    <w:rsid w:val="00CD23C3"/>
    <w:rsid w:val="00CE4168"/>
    <w:rsid w:val="00CF2D4F"/>
    <w:rsid w:val="00D13B61"/>
    <w:rsid w:val="00D72BD2"/>
    <w:rsid w:val="00D900CB"/>
    <w:rsid w:val="00DC5235"/>
    <w:rsid w:val="00DC614E"/>
    <w:rsid w:val="00DF1894"/>
    <w:rsid w:val="00E37351"/>
    <w:rsid w:val="00EA6FB2"/>
    <w:rsid w:val="00EF26B8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6CFFA885-A8CB-44A4-AA51-CE96FD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skolka</cp:lastModifiedBy>
  <cp:revision>7</cp:revision>
  <cp:lastPrinted>2020-04-30T03:52:00Z</cp:lastPrinted>
  <dcterms:created xsi:type="dcterms:W3CDTF">2020-04-30T03:43:00Z</dcterms:created>
  <dcterms:modified xsi:type="dcterms:W3CDTF">2020-05-06T07:15:00Z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